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C42E7" w:rsidRDefault="005C42E7" w:rsidP="005C42E7">
      <w:pPr>
        <w:pStyle w:val="Heading1"/>
        <w:rPr>
          <w:lang w:val="en-IE"/>
        </w:rPr>
      </w:pPr>
      <w:r>
        <w:rPr>
          <w:lang w:val="en-IE"/>
        </w:rPr>
        <w:t>Learning Outcomes 2 (LO):</w:t>
      </w:r>
    </w:p>
    <w:p w:rsidR="005C42E7" w:rsidRDefault="005C42E7" w:rsidP="005C42E7">
      <w:pPr>
        <w:pStyle w:val="Heading2"/>
        <w:rPr>
          <w:lang w:val="en-IE"/>
        </w:rPr>
      </w:pPr>
      <w:r>
        <w:rPr>
          <w:lang w:val="en-IE"/>
        </w:rPr>
        <w:t xml:space="preserve">LO: </w:t>
      </w:r>
      <w:r>
        <w:t>Adjust the Kinect sensor's angle to ensure the player is being tracked correctly</w:t>
      </w:r>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Pr>
          <w:lang w:val="en-IE"/>
        </w:rPr>
        <w:t xml:space="preserve">Kinect sensor bar’s </w:t>
      </w:r>
      <w:r w:rsidR="005C42E7">
        <w:rPr>
          <w:lang w:val="en-IE"/>
        </w:rPr>
        <w:t xml:space="preserve">angle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bookmarkStart w:id="0" w:name="_GoBack"/>
      <w:bookmarkEnd w:id="0"/>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p>
    <w:p w:rsidR="005C42E7" w:rsidRDefault="005C42E7" w:rsidP="009C1E65">
      <w:r>
        <w:rPr>
          <w:lang w:val="en-IE"/>
        </w:rPr>
        <w:t xml:space="preserve">I </w:t>
      </w:r>
      <w:r w:rsidR="009C1E65">
        <w:rPr>
          <w:lang w:val="en-IE"/>
        </w:rPr>
        <w:t xml:space="preserve">found the documentation for the Kinect sensor’s angle adjustment on msdn at </w:t>
      </w:r>
      <w:hyperlink r:id="rId7"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415EA0" w:rsidRDefault="00415EA0" w:rsidP="00415EA0"/>
    <w:p w:rsidR="007C232D" w:rsidRDefault="00415EA0" w:rsidP="009C1E65">
      <w:r>
        <w:lastRenderedPageBreak/>
        <w:t xml:space="preserve">The </w:t>
      </w:r>
      <w:r>
        <w:t>second</w:t>
      </w:r>
      <w:r>
        <w:t xml:space="preserve"> was to monitor the player’s depth value</w:t>
      </w:r>
      <w:r>
        <w:t xml:space="preserve"> and</w:t>
      </w:r>
      <w:r>
        <w:t xml:space="preserve"> not allow the angle adjustment to occur until the player was within a set range.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553217" w:rsidRDefault="00553217" w:rsidP="009C1E65"/>
    <w:p w:rsidR="00553217" w:rsidRDefault="00553217"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4.1pt;height:40.3pt" o:ole="">
            <v:imagedata r:id="rId8" o:title=""/>
          </v:shape>
          <o:OLEObject Type="Embed" ProgID="Package" ShapeID="_x0000_i1026" DrawAspect="Content" ObjectID="_1416327066" r:id="rId9"/>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is as below. The closest skeleton is the one calculated above. This calls the method to adjust the sensor on the first run through then sets the angle set flag to false if either the lower half or the upper half of the player’s body is not being tracked. This triggers a readjustment of the sensor angle on the next update.</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666E34" w:rsidRDefault="00666E34" w:rsidP="00973A4E">
      <w:pPr>
        <w:pStyle w:val="Heading1"/>
        <w:rPr>
          <w:lang w:val="en-IE"/>
        </w:rPr>
      </w:pPr>
      <w:r>
        <w:rPr>
          <w:lang w:val="en-IE"/>
        </w:rPr>
        <w:t>Learning Outcomes</w:t>
      </w:r>
      <w:r w:rsidR="005C42E7">
        <w:rPr>
          <w:lang w:val="en-IE"/>
        </w:rPr>
        <w:t xml:space="preserve"> 1 </w:t>
      </w:r>
      <w:r>
        <w:rPr>
          <w:lang w:val="en-IE"/>
        </w:rPr>
        <w:t>(LO):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0"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lastRenderedPageBreak/>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1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GestureEntry objects, reset the detector and flag a gesture as found. It leaves the method to look for a gesture as abstract so any inherited class must implement their </w:t>
      </w:r>
      <w:r>
        <w:rPr>
          <w:lang w:val="en-IE"/>
        </w:rPr>
        <w:lastRenderedPageBreak/>
        <w:t>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lastRenderedPageBreak/>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lastRenderedPageBreak/>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lastRenderedPageBreak/>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5" type="#_x0000_t75" style="width:174.1pt;height:40.3pt" o:ole="">
            <v:imagedata r:id="rId12" o:title=""/>
          </v:shape>
          <o:OLEObject Type="Embed" ProgID="Package" ShapeID="_x0000_i1025" DrawAspect="Content" ObjectID="_1416327067" r:id="rId13"/>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4"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5"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lastRenderedPageBreak/>
        <w:t>The XXXXX….XXXXX section is the GUID of the installed msi file. This is required to bypass the installation of components which are already installed. I tried to find the GUIDs for my dependencies but to no avail. I ended up finding this blog (</w:t>
      </w:r>
      <w:hyperlink r:id="rId16"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lastRenderedPageBreak/>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lastRenderedPageBreak/>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15B75B5" wp14:editId="4CBF55E1">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lastRenderedPageBreak/>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0"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lastRenderedPageBreak/>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1"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lastRenderedPageBreak/>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3"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4"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w:t>
      </w:r>
      <w:r>
        <w:rPr>
          <w:lang w:val="en-IE"/>
        </w:rPr>
        <w:lastRenderedPageBreak/>
        <w:t>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5"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6"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7"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8"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w:t>
      </w:r>
      <w:r w:rsidR="0077529B">
        <w:rPr>
          <w:lang w:val="en-IE"/>
        </w:rPr>
        <w:lastRenderedPageBreak/>
        <w:t>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29"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lastRenderedPageBreak/>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w:t>
      </w:r>
      <w:r>
        <w:rPr>
          <w:lang w:val="en-IE"/>
        </w:rPr>
        <w:lastRenderedPageBreak/>
        <w:t xml:space="preserve">built out the solution to meet my requirements: </w:t>
      </w:r>
      <w:hyperlink r:id="rId30"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1"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2"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lastRenderedPageBreak/>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33"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912474">
      <w:pPr>
        <w:pStyle w:val="Heading2"/>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3C746E">
      <w:pPr>
        <w:pStyle w:val="Heading2"/>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34" w:history="1">
        <w:r w:rsidRPr="007D34BD">
          <w:rPr>
            <w:rStyle w:val="Hyperlink"/>
            <w:lang w:val="en-IE"/>
          </w:rPr>
          <w:t>http://msdn.microsoft.com/en-us/library/microsoft.kinect.kinectsensor.elevationangle.aspx</w:t>
        </w:r>
      </w:hyperlink>
      <w:r>
        <w:rPr>
          <w:lang w:val="en-IE"/>
        </w:rPr>
        <w:t xml:space="preserve"> as a reference for this.</w:t>
      </w:r>
    </w:p>
    <w:p w:rsidR="003C746E" w:rsidRPr="00C15D58" w:rsidRDefault="003C746E" w:rsidP="003C746E">
      <w:pPr>
        <w:rPr>
          <w:lang w:val="en-IE"/>
        </w:rPr>
      </w:pPr>
    </w:p>
    <w:sectPr w:rsidR="003C746E"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B3968"/>
    <w:rsid w:val="000D36E6"/>
    <w:rsid w:val="00143A33"/>
    <w:rsid w:val="00143CEE"/>
    <w:rsid w:val="0015149F"/>
    <w:rsid w:val="001575B3"/>
    <w:rsid w:val="001656C7"/>
    <w:rsid w:val="001760A2"/>
    <w:rsid w:val="001962D4"/>
    <w:rsid w:val="001A5A93"/>
    <w:rsid w:val="001B07FA"/>
    <w:rsid w:val="001B4575"/>
    <w:rsid w:val="002027A1"/>
    <w:rsid w:val="002264C1"/>
    <w:rsid w:val="002304B8"/>
    <w:rsid w:val="00254B29"/>
    <w:rsid w:val="0025705E"/>
    <w:rsid w:val="002B7D99"/>
    <w:rsid w:val="002C280B"/>
    <w:rsid w:val="002E1553"/>
    <w:rsid w:val="002E387B"/>
    <w:rsid w:val="002F2F08"/>
    <w:rsid w:val="00307830"/>
    <w:rsid w:val="00311A46"/>
    <w:rsid w:val="00343D13"/>
    <w:rsid w:val="00350296"/>
    <w:rsid w:val="003654E5"/>
    <w:rsid w:val="003C7201"/>
    <w:rsid w:val="003C746E"/>
    <w:rsid w:val="00415EA0"/>
    <w:rsid w:val="00437265"/>
    <w:rsid w:val="0045128A"/>
    <w:rsid w:val="00461C87"/>
    <w:rsid w:val="0048784F"/>
    <w:rsid w:val="00490FCE"/>
    <w:rsid w:val="004B722D"/>
    <w:rsid w:val="004E465D"/>
    <w:rsid w:val="004E521C"/>
    <w:rsid w:val="004F6651"/>
    <w:rsid w:val="00510FFB"/>
    <w:rsid w:val="00532106"/>
    <w:rsid w:val="00553217"/>
    <w:rsid w:val="005703B0"/>
    <w:rsid w:val="005C42E7"/>
    <w:rsid w:val="005F7D73"/>
    <w:rsid w:val="00615E6C"/>
    <w:rsid w:val="00650AFA"/>
    <w:rsid w:val="00666E34"/>
    <w:rsid w:val="00680EA4"/>
    <w:rsid w:val="006858B8"/>
    <w:rsid w:val="006B025B"/>
    <w:rsid w:val="006B3652"/>
    <w:rsid w:val="006E03C3"/>
    <w:rsid w:val="006E4496"/>
    <w:rsid w:val="006F2755"/>
    <w:rsid w:val="00760185"/>
    <w:rsid w:val="007636FA"/>
    <w:rsid w:val="0077529B"/>
    <w:rsid w:val="00787331"/>
    <w:rsid w:val="007B324A"/>
    <w:rsid w:val="007B5230"/>
    <w:rsid w:val="007C232D"/>
    <w:rsid w:val="008623B5"/>
    <w:rsid w:val="00881540"/>
    <w:rsid w:val="008823C0"/>
    <w:rsid w:val="00892AD2"/>
    <w:rsid w:val="008E615F"/>
    <w:rsid w:val="008F39D8"/>
    <w:rsid w:val="00912474"/>
    <w:rsid w:val="00953133"/>
    <w:rsid w:val="00973A4E"/>
    <w:rsid w:val="00987188"/>
    <w:rsid w:val="009C1E65"/>
    <w:rsid w:val="009F3B86"/>
    <w:rsid w:val="00A1380F"/>
    <w:rsid w:val="00A40813"/>
    <w:rsid w:val="00A50AC1"/>
    <w:rsid w:val="00AB38A6"/>
    <w:rsid w:val="00B07292"/>
    <w:rsid w:val="00B1512D"/>
    <w:rsid w:val="00B90B90"/>
    <w:rsid w:val="00BE4DBA"/>
    <w:rsid w:val="00BF42F7"/>
    <w:rsid w:val="00C02115"/>
    <w:rsid w:val="00C069E4"/>
    <w:rsid w:val="00C146A5"/>
    <w:rsid w:val="00C15D58"/>
    <w:rsid w:val="00C21334"/>
    <w:rsid w:val="00C3756A"/>
    <w:rsid w:val="00C434F6"/>
    <w:rsid w:val="00C46921"/>
    <w:rsid w:val="00CB3206"/>
    <w:rsid w:val="00D2006D"/>
    <w:rsid w:val="00D3532A"/>
    <w:rsid w:val="00D648D9"/>
    <w:rsid w:val="00D65CC3"/>
    <w:rsid w:val="00D850CC"/>
    <w:rsid w:val="00D90081"/>
    <w:rsid w:val="00E079CF"/>
    <w:rsid w:val="00E20820"/>
    <w:rsid w:val="00E25E20"/>
    <w:rsid w:val="00E3109E"/>
    <w:rsid w:val="00E8534B"/>
    <w:rsid w:val="00E90F4D"/>
    <w:rsid w:val="00EB18C8"/>
    <w:rsid w:val="00EC5389"/>
    <w:rsid w:val="00EC7BE0"/>
    <w:rsid w:val="00EE378E"/>
    <w:rsid w:val="00F23C45"/>
    <w:rsid w:val="00F7410B"/>
    <w:rsid w:val="00F96A25"/>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2.bin"/><Relationship Id="rId18" Type="http://schemas.openxmlformats.org/officeDocument/2006/relationships/image" Target="media/image3.png"/><Relationship Id="rId26" Type="http://schemas.openxmlformats.org/officeDocument/2006/relationships/hyperlink" Target="http://www.eggheadcafe.com/tutorials/csharp/71b57428-6b59-4466-9762-ecb437ffac98/is-twitter-good-for-developers--and-datetimenow.aspx" TargetMode="External"/><Relationship Id="rId3" Type="http://schemas.openxmlformats.org/officeDocument/2006/relationships/styles" Target="styles.xml"/><Relationship Id="rId21" Type="http://schemas.openxmlformats.org/officeDocument/2006/relationships/hyperlink" Target="http://channel9.msdn.com/coding4fun/kinect/The-Purple-Book-Using-Kinect-for-Windows-with-XNA" TargetMode="External"/><Relationship Id="rId34" Type="http://schemas.openxmlformats.org/officeDocument/2006/relationships/hyperlink" Target="http://msdn.microsoft.com/en-us/library/microsoft.kinect.kinectsensor.elevationangle.aspx" TargetMode="External"/><Relationship Id="rId7" Type="http://schemas.openxmlformats.org/officeDocument/2006/relationships/hyperlink" Target="http://msdn.microsoft.com/en-us/library/microsoft.kinect.kinectsensor.elevationangle.aspx" TargetMode="External"/><Relationship Id="rId12" Type="http://schemas.openxmlformats.org/officeDocument/2006/relationships/image" Target="media/image2.emf"/><Relationship Id="rId17" Type="http://schemas.openxmlformats.org/officeDocument/2006/relationships/hyperlink" Target="http://channel9.msdn.com/coding4fun/kinect/The-Purple-Book-Using-Kinect-for-Windows-with-XNA" TargetMode="External"/><Relationship Id="rId25" Type="http://schemas.openxmlformats.org/officeDocument/2006/relationships/hyperlink" Target="http://amazingretardo.simiansoftwerks.com/2010/02/17/platformer-character-control-farseer-physics-engine/" TargetMode="External"/><Relationship Id="rId33" Type="http://schemas.openxmlformats.org/officeDocument/2006/relationships/hyperlink" Target="http://farseerphysics.codeplex.com/discussions/267958" TargetMode="External"/><Relationship Id="rId2" Type="http://schemas.openxmlformats.org/officeDocument/2006/relationships/numbering" Target="numbering.xml"/><Relationship Id="rId16" Type="http://schemas.openxmlformats.org/officeDocument/2006/relationships/hyperlink" Target="http://elmaskubilay.blogspot.ie/2012/06/find-guid-globally-unique-identifier-of.html" TargetMode="External"/><Relationship Id="rId20" Type="http://schemas.openxmlformats.org/officeDocument/2006/relationships/hyperlink" Target="http://kinecttoolbox.codeplex.com/" TargetMode="External"/><Relationship Id="rId29" Type="http://schemas.openxmlformats.org/officeDocument/2006/relationships/hyperlink" Target="http://msdn.microsoft.com/en-us/library/ff604992.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24" Type="http://schemas.openxmlformats.org/officeDocument/2006/relationships/hyperlink" Target="http://elmaskubilay.blogspot.ie/2012/06/find-guid-globally-unique-identifier-of.html" TargetMode="External"/><Relationship Id="rId32" Type="http://schemas.openxmlformats.org/officeDocument/2006/relationships/hyperlink" Target="http://farseerphysics.codeplex.com/discussions/250916" TargetMode="External"/><Relationship Id="rId5" Type="http://schemas.openxmlformats.org/officeDocument/2006/relationships/settings" Target="settings.xml"/><Relationship Id="rId15" Type="http://schemas.openxmlformats.org/officeDocument/2006/relationships/hyperlink" Target="http://msdn.microsoft.com/en-us/library/ms165429.aspx" TargetMode="External"/><Relationship Id="rId23" Type="http://schemas.openxmlformats.org/officeDocument/2006/relationships/hyperlink" Target="http://msdn.microsoft.com/en-us/library/ms165429.aspx" TargetMode="External"/><Relationship Id="rId28" Type="http://schemas.openxmlformats.org/officeDocument/2006/relationships/hyperlink" Target="http://flax.ie/wp7-game-development-a-beginners-guide-xml-specified-content/" TargetMode="External"/><Relationship Id="rId36" Type="http://schemas.openxmlformats.org/officeDocument/2006/relationships/theme" Target="theme/theme1.xml"/><Relationship Id="rId10" Type="http://schemas.openxmlformats.org/officeDocument/2006/relationships/hyperlink" Target="http://tobint.com/blog/kinect-for-windows-sdk/" TargetMode="External"/><Relationship Id="rId19" Type="http://schemas.openxmlformats.org/officeDocument/2006/relationships/hyperlink" Target="http://kinecttoolbox.codeplex.com/" TargetMode="External"/><Relationship Id="rId31" Type="http://schemas.openxmlformats.org/officeDocument/2006/relationships/hyperlink" Target="http://cm-bloggers.blogspot.ie/2011/07/kinect-sdk-smoothing-skeleton-data.html"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stackoverflow.com/questions/1334436/adding-custom-prerequsites-to-visual-studio-setup-project" TargetMode="External"/><Relationship Id="rId22" Type="http://schemas.openxmlformats.org/officeDocument/2006/relationships/image" Target="media/image4.png"/><Relationship Id="rId27" Type="http://schemas.openxmlformats.org/officeDocument/2006/relationships/hyperlink" Target="http://jason-mitchell.com/xna/xna-and-c-calling-datetime-now-is-expensive/" TargetMode="External"/><Relationship Id="rId30" Type="http://schemas.openxmlformats.org/officeDocument/2006/relationships/hyperlink" Target="http://davisxna.wordpress.com/2011/07/27/saving-xml-documents/"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4646A4-6E47-4461-BA5A-A5A6DAC10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19</Pages>
  <Words>6910</Words>
  <Characters>39387</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71</cp:revision>
  <dcterms:created xsi:type="dcterms:W3CDTF">2012-10-21T10:18:00Z</dcterms:created>
  <dcterms:modified xsi:type="dcterms:W3CDTF">2012-12-06T19:24:00Z</dcterms:modified>
</cp:coreProperties>
</file>